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1D2D" w14:textId="77777777" w:rsidR="006E274F" w:rsidRDefault="00614601">
      <w:pPr>
        <w:rPr>
          <w:rFonts w:ascii="Calibri" w:eastAsia="Calibri" w:hAnsi="Calibri" w:cs="Calibri"/>
          <w:sz w:val="36"/>
        </w:rPr>
      </w:pPr>
      <w:r>
        <w:rPr>
          <w:rFonts w:ascii="Calibri" w:eastAsia="Calibri" w:hAnsi="Calibri" w:cs="Calibri"/>
          <w:sz w:val="36"/>
        </w:rPr>
        <w:t>This year's Buckminster Gala will be held at the BMFA National Centre on EITHER 15th or 16th November, starting 10 AM. Decision will be made on Nov. 13th and posted on FFTC &amp; BMFA website- check before travelling. Fallback dates are Nov 22/ 23 if needed.</w:t>
      </w:r>
    </w:p>
    <w:p w14:paraId="74282993" w14:textId="77777777" w:rsidR="006E274F" w:rsidRDefault="00614601">
      <w:pPr>
        <w:rPr>
          <w:rFonts w:ascii="Calibri" w:eastAsia="Calibri" w:hAnsi="Calibri" w:cs="Calibri"/>
          <w:sz w:val="36"/>
        </w:rPr>
      </w:pPr>
      <w:r>
        <w:rPr>
          <w:rFonts w:ascii="Calibri" w:eastAsia="Calibri" w:hAnsi="Calibri" w:cs="Calibri"/>
          <w:sz w:val="36"/>
        </w:rPr>
        <w:t>Classes will be;</w:t>
      </w:r>
    </w:p>
    <w:p w14:paraId="43CFF1A0" w14:textId="77777777" w:rsidR="006E274F" w:rsidRDefault="00614601">
      <w:pPr>
        <w:rPr>
          <w:rFonts w:ascii="Calibri" w:eastAsia="Calibri" w:hAnsi="Calibri" w:cs="Calibri"/>
          <w:sz w:val="36"/>
        </w:rPr>
      </w:pPr>
      <w:r>
        <w:rPr>
          <w:rFonts w:ascii="Calibri" w:eastAsia="Calibri" w:hAnsi="Calibri" w:cs="Calibri"/>
          <w:b/>
          <w:sz w:val="36"/>
        </w:rPr>
        <w:t xml:space="preserve">Combined P30/ Coupe </w:t>
      </w:r>
      <w:proofErr w:type="spellStart"/>
      <w:r>
        <w:rPr>
          <w:rFonts w:ascii="Calibri" w:eastAsia="Calibri" w:hAnsi="Calibri" w:cs="Calibri"/>
          <w:b/>
          <w:sz w:val="36"/>
        </w:rPr>
        <w:t>d'Hiver</w:t>
      </w:r>
      <w:proofErr w:type="spellEnd"/>
    </w:p>
    <w:p w14:paraId="1B755F78" w14:textId="77777777" w:rsidR="006E274F" w:rsidRDefault="00614601">
      <w:pPr>
        <w:rPr>
          <w:rFonts w:ascii="Calibri" w:eastAsia="Calibri" w:hAnsi="Calibri" w:cs="Calibri"/>
          <w:sz w:val="36"/>
        </w:rPr>
      </w:pPr>
      <w:r>
        <w:rPr>
          <w:rFonts w:ascii="Calibri" w:eastAsia="Calibri" w:hAnsi="Calibri" w:cs="Calibri"/>
          <w:b/>
          <w:sz w:val="36"/>
        </w:rPr>
        <w:t>Classic A1 Glider</w:t>
      </w:r>
    </w:p>
    <w:p w14:paraId="00DC37FE" w14:textId="77777777" w:rsidR="006E274F" w:rsidRDefault="00614601">
      <w:pPr>
        <w:rPr>
          <w:rFonts w:ascii="Calibri" w:eastAsia="Calibri" w:hAnsi="Calibri" w:cs="Calibri"/>
          <w:sz w:val="36"/>
        </w:rPr>
      </w:pPr>
      <w:r>
        <w:rPr>
          <w:rFonts w:ascii="Calibri" w:eastAsia="Calibri" w:hAnsi="Calibri" w:cs="Calibri"/>
          <w:b/>
          <w:sz w:val="36"/>
        </w:rPr>
        <w:t xml:space="preserve">BMFA Classic Glider </w:t>
      </w:r>
      <w:r>
        <w:rPr>
          <w:rFonts w:ascii="Calibri" w:eastAsia="Calibri" w:hAnsi="Calibri" w:cs="Calibri"/>
          <w:sz w:val="36"/>
        </w:rPr>
        <w:t>(50m. line)</w:t>
      </w:r>
    </w:p>
    <w:p w14:paraId="1B5CC3FF" w14:textId="77777777" w:rsidR="006E274F" w:rsidRDefault="00614601">
      <w:pPr>
        <w:rPr>
          <w:rFonts w:ascii="Calibri" w:eastAsia="Calibri" w:hAnsi="Calibri" w:cs="Calibri"/>
          <w:sz w:val="36"/>
        </w:rPr>
      </w:pPr>
      <w:r>
        <w:rPr>
          <w:rFonts w:ascii="Calibri" w:eastAsia="Calibri" w:hAnsi="Calibri" w:cs="Calibri"/>
          <w:b/>
          <w:sz w:val="36"/>
        </w:rPr>
        <w:t>E36</w:t>
      </w:r>
      <w:r>
        <w:rPr>
          <w:rFonts w:ascii="Calibri" w:eastAsia="Calibri" w:hAnsi="Calibri" w:cs="Calibri"/>
          <w:sz w:val="36"/>
        </w:rPr>
        <w:t xml:space="preserve"> (5 sec. run)</w:t>
      </w:r>
    </w:p>
    <w:p w14:paraId="50D7D45F" w14:textId="77777777" w:rsidR="006E274F" w:rsidRDefault="00614601">
      <w:pPr>
        <w:rPr>
          <w:rFonts w:ascii="Calibri" w:eastAsia="Calibri" w:hAnsi="Calibri" w:cs="Calibri"/>
          <w:sz w:val="36"/>
        </w:rPr>
      </w:pPr>
      <w:r>
        <w:rPr>
          <w:rFonts w:ascii="Calibri" w:eastAsia="Calibri" w:hAnsi="Calibri" w:cs="Calibri"/>
          <w:b/>
          <w:sz w:val="36"/>
        </w:rPr>
        <w:t>Mini- Vintage</w:t>
      </w:r>
    </w:p>
    <w:p w14:paraId="02FB117A" w14:textId="77777777" w:rsidR="006E274F" w:rsidRDefault="00614601">
      <w:pPr>
        <w:rPr>
          <w:rFonts w:ascii="Calibri" w:eastAsia="Calibri" w:hAnsi="Calibri" w:cs="Calibri"/>
          <w:b/>
          <w:sz w:val="36"/>
        </w:rPr>
      </w:pPr>
      <w:r>
        <w:rPr>
          <w:rFonts w:ascii="Calibri" w:eastAsia="Calibri" w:hAnsi="Calibri" w:cs="Calibri"/>
          <w:b/>
          <w:i/>
          <w:sz w:val="36"/>
        </w:rPr>
        <w:t>*Vintage</w:t>
      </w:r>
      <w:r>
        <w:rPr>
          <w:rFonts w:ascii="Calibri" w:eastAsia="Calibri" w:hAnsi="Calibri" w:cs="Calibri"/>
          <w:b/>
          <w:sz w:val="36"/>
        </w:rPr>
        <w:t xml:space="preserve"> HLG/ CLG (see below))*</w:t>
      </w:r>
    </w:p>
    <w:p w14:paraId="74DA1FBA" w14:textId="77777777" w:rsidR="006E274F" w:rsidRDefault="00614601">
      <w:pPr>
        <w:rPr>
          <w:rFonts w:ascii="Calibri" w:eastAsia="Calibri" w:hAnsi="Calibri" w:cs="Calibri"/>
          <w:sz w:val="36"/>
        </w:rPr>
      </w:pPr>
      <w:r>
        <w:rPr>
          <w:rFonts w:ascii="Calibri" w:eastAsia="Calibri" w:hAnsi="Calibri" w:cs="Calibri"/>
          <w:i/>
          <w:sz w:val="36"/>
        </w:rPr>
        <w:t xml:space="preserve">HLG/ CLG has not been popular at Buckminster, so in the spirit of this event, we're trying something different this year. Eligible models are any hand- launched glider published before Jan.1951, which if desired may be fitted with a catapult hook, small finger grip and appropriate DT. All other rules as per BMFA HLG/ CLG. Further info from  </w:t>
      </w:r>
      <w:r>
        <w:rPr>
          <w:rFonts w:ascii="Calibri" w:eastAsia="Calibri" w:hAnsi="Calibri" w:cs="Calibri"/>
          <w:sz w:val="36"/>
        </w:rPr>
        <w:t>gavin.manion84@gmail.com</w:t>
      </w:r>
    </w:p>
    <w:p w14:paraId="6F001B6E" w14:textId="77777777" w:rsidR="006E274F" w:rsidRPr="00614601" w:rsidRDefault="00614601">
      <w:pPr>
        <w:rPr>
          <w:rFonts w:ascii="Calibri" w:eastAsia="Calibri" w:hAnsi="Calibri" w:cs="Calibri"/>
          <w:sz w:val="36"/>
          <w:szCs w:val="36"/>
        </w:rPr>
      </w:pPr>
      <w:r w:rsidRPr="00614601">
        <w:rPr>
          <w:rFonts w:ascii="Calibri" w:eastAsia="Calibri" w:hAnsi="Calibri" w:cs="Calibri"/>
          <w:sz w:val="36"/>
          <w:szCs w:val="36"/>
        </w:rPr>
        <w:t>Certificates and prizes to 3rd place in all classes (including genuine Champagne for top VHLG/CLG)</w:t>
      </w:r>
    </w:p>
    <w:p w14:paraId="72293B47" w14:textId="77777777" w:rsidR="006E274F" w:rsidRPr="00614601" w:rsidRDefault="00614601">
      <w:pPr>
        <w:rPr>
          <w:rFonts w:ascii="Calibri" w:eastAsia="Calibri" w:hAnsi="Calibri" w:cs="Calibri"/>
          <w:sz w:val="36"/>
          <w:szCs w:val="36"/>
        </w:rPr>
      </w:pPr>
      <w:r w:rsidRPr="00614601">
        <w:rPr>
          <w:rFonts w:ascii="Calibri" w:eastAsia="Calibri" w:hAnsi="Calibri" w:cs="Calibri"/>
          <w:sz w:val="36"/>
          <w:szCs w:val="36"/>
        </w:rPr>
        <w:t>Contact Stuart Darmon stuartdarmonf1a@yahoo.com</w:t>
      </w:r>
    </w:p>
    <w:p w14:paraId="08C7C1FB" w14:textId="0855E763" w:rsidR="006E274F" w:rsidRDefault="00614601">
      <w:pPr>
        <w:rPr>
          <w:rFonts w:ascii="Calibri" w:eastAsia="Calibri" w:hAnsi="Calibri" w:cs="Calibri"/>
        </w:rPr>
      </w:pPr>
      <w:r w:rsidRPr="00614601">
        <w:rPr>
          <w:rFonts w:ascii="Calibri" w:eastAsia="Calibri" w:hAnsi="Calibri" w:cs="Calibri"/>
          <w:sz w:val="36"/>
          <w:szCs w:val="36"/>
        </w:rPr>
        <w:t>Tel. 01858882057</w:t>
      </w:r>
    </w:p>
    <w:sectPr w:rsidR="006E274F" w:rsidSect="00836731">
      <w:headerReference w:type="default" r:id="rId6"/>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29C2" w14:textId="77777777" w:rsidR="00AA0BA9" w:rsidRDefault="00AA0BA9" w:rsidP="00836731">
      <w:pPr>
        <w:spacing w:after="0" w:line="240" w:lineRule="auto"/>
      </w:pPr>
      <w:r>
        <w:separator/>
      </w:r>
    </w:p>
  </w:endnote>
  <w:endnote w:type="continuationSeparator" w:id="0">
    <w:p w14:paraId="32945E5D" w14:textId="77777777" w:rsidR="00AA0BA9" w:rsidRDefault="00AA0BA9" w:rsidP="0083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E922" w14:textId="77777777" w:rsidR="00AA0BA9" w:rsidRDefault="00AA0BA9" w:rsidP="00836731">
      <w:pPr>
        <w:spacing w:after="0" w:line="240" w:lineRule="auto"/>
      </w:pPr>
      <w:r>
        <w:separator/>
      </w:r>
    </w:p>
  </w:footnote>
  <w:footnote w:type="continuationSeparator" w:id="0">
    <w:p w14:paraId="311FA42F" w14:textId="77777777" w:rsidR="00AA0BA9" w:rsidRDefault="00AA0BA9" w:rsidP="0083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7A08" w14:textId="77777777" w:rsidR="00836731" w:rsidRDefault="00836731" w:rsidP="00836731">
    <w:pPr>
      <w:rPr>
        <w:rFonts w:ascii="Calibri" w:eastAsia="Calibri" w:hAnsi="Calibri" w:cs="Calibri"/>
        <w:sz w:val="56"/>
        <w:u w:val="single"/>
      </w:rPr>
    </w:pPr>
    <w:r>
      <w:rPr>
        <w:rFonts w:ascii="Calibri" w:eastAsia="Calibri" w:hAnsi="Calibri" w:cs="Calibri"/>
        <w:sz w:val="56"/>
        <w:u w:val="single"/>
      </w:rPr>
      <w:t>BUCKMINSTER FF GALA 2025</w:t>
    </w:r>
  </w:p>
  <w:p w14:paraId="272AAD3F" w14:textId="77777777" w:rsidR="00836731" w:rsidRDefault="008367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4F"/>
    <w:rsid w:val="000530B7"/>
    <w:rsid w:val="00614601"/>
    <w:rsid w:val="006E274F"/>
    <w:rsid w:val="00836731"/>
    <w:rsid w:val="00AA0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58C0"/>
  <w15:docId w15:val="{1EFFE003-17D3-4722-BBB1-DDFD39A2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731"/>
  </w:style>
  <w:style w:type="paragraph" w:styleId="Footer">
    <w:name w:val="footer"/>
    <w:basedOn w:val="Normal"/>
    <w:link w:val="FooterChar"/>
    <w:uiPriority w:val="99"/>
    <w:unhideWhenUsed/>
    <w:rsid w:val="00836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Bernard</dc:creator>
  <cp:lastModifiedBy>Colin Bernard</cp:lastModifiedBy>
  <cp:revision>2</cp:revision>
  <dcterms:created xsi:type="dcterms:W3CDTF">2025-09-06T14:45:00Z</dcterms:created>
  <dcterms:modified xsi:type="dcterms:W3CDTF">2025-09-06T14:45:00Z</dcterms:modified>
</cp:coreProperties>
</file>